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4F" w:rsidRPr="0024547B" w:rsidRDefault="00FF064F" w:rsidP="00FF064F">
      <w:pPr>
        <w:pStyle w:val="Nadpis2"/>
        <w:rPr>
          <w:rStyle w:val="font8wb"/>
        </w:rPr>
      </w:pPr>
      <w:bookmarkStart w:id="0" w:name="_GoBack"/>
      <w:bookmarkEnd w:id="0"/>
      <w:r w:rsidRPr="0024547B">
        <w:rPr>
          <w:rStyle w:val="font8wb"/>
        </w:rPr>
        <w:t xml:space="preserve">Komuniké ze zasedání KR PFS dne </w:t>
      </w:r>
      <w:r w:rsidR="00C32513">
        <w:rPr>
          <w:rStyle w:val="font8wb"/>
        </w:rPr>
        <w:t>31</w:t>
      </w:r>
      <w:r w:rsidRPr="0024547B">
        <w:rPr>
          <w:rStyle w:val="font8wb"/>
        </w:rPr>
        <w:t xml:space="preserve">. </w:t>
      </w:r>
      <w:r w:rsidR="00C32513">
        <w:rPr>
          <w:rStyle w:val="font8wb"/>
        </w:rPr>
        <w:t>7</w:t>
      </w:r>
      <w:r w:rsidRPr="0024547B">
        <w:rPr>
          <w:rStyle w:val="font8wb"/>
        </w:rPr>
        <w:t>. 2018</w:t>
      </w:r>
    </w:p>
    <w:p w:rsidR="00FF064F" w:rsidRPr="0024547B" w:rsidRDefault="00FF064F" w:rsidP="00FF064F">
      <w:pPr>
        <w:pStyle w:val="Zkladntext"/>
        <w:spacing w:before="240" w:after="120"/>
        <w:rPr>
          <w:rStyle w:val="font8wb"/>
          <w:rFonts w:cs="Arial"/>
          <w:sz w:val="24"/>
        </w:rPr>
      </w:pPr>
      <w:r w:rsidRPr="0024547B">
        <w:rPr>
          <w:rStyle w:val="font8wb"/>
          <w:rFonts w:cs="Arial"/>
          <w:sz w:val="24"/>
        </w:rPr>
        <w:t xml:space="preserve">Komise rozhodčích Pražského fotbalového svazu se dne </w:t>
      </w:r>
      <w:r w:rsidR="004F22B9">
        <w:rPr>
          <w:rStyle w:val="font8wb"/>
          <w:rFonts w:cs="Arial"/>
          <w:sz w:val="24"/>
        </w:rPr>
        <w:t>3</w:t>
      </w:r>
      <w:r w:rsidR="008F5970">
        <w:rPr>
          <w:rStyle w:val="font8wb"/>
          <w:rFonts w:cs="Arial"/>
          <w:sz w:val="24"/>
        </w:rPr>
        <w:t>1</w:t>
      </w:r>
      <w:r w:rsidRPr="0024547B">
        <w:rPr>
          <w:rStyle w:val="font8wb"/>
          <w:rFonts w:cs="Arial"/>
          <w:sz w:val="24"/>
        </w:rPr>
        <w:t xml:space="preserve">. </w:t>
      </w:r>
      <w:r w:rsidR="004F22B9">
        <w:rPr>
          <w:rStyle w:val="font8wb"/>
          <w:rFonts w:cs="Arial"/>
          <w:sz w:val="24"/>
        </w:rPr>
        <w:t>7</w:t>
      </w:r>
      <w:r w:rsidRPr="0024547B">
        <w:rPr>
          <w:rStyle w:val="font8wb"/>
          <w:rFonts w:cs="Arial"/>
          <w:sz w:val="24"/>
        </w:rPr>
        <w:t>. 2018 sešla na svém 2</w:t>
      </w:r>
      <w:r w:rsidR="008F5970">
        <w:rPr>
          <w:rStyle w:val="font8wb"/>
          <w:rFonts w:cs="Arial"/>
          <w:sz w:val="24"/>
        </w:rPr>
        <w:t>4</w:t>
      </w:r>
      <w:r w:rsidR="004F22B9">
        <w:rPr>
          <w:rStyle w:val="font8wb"/>
          <w:rFonts w:cs="Arial"/>
          <w:sz w:val="24"/>
        </w:rPr>
        <w:t>1</w:t>
      </w:r>
      <w:r w:rsidRPr="0024547B">
        <w:rPr>
          <w:rStyle w:val="font8wb"/>
          <w:rFonts w:cs="Arial"/>
          <w:sz w:val="24"/>
        </w:rPr>
        <w:t xml:space="preserve">. </w:t>
      </w:r>
      <w:r w:rsidRPr="0024547B">
        <w:rPr>
          <w:rStyle w:val="font8wb"/>
          <w:rFonts w:cs="Arial"/>
          <w:bCs/>
          <w:sz w:val="24"/>
        </w:rPr>
        <w:t>zasedání</w:t>
      </w:r>
      <w:r w:rsidRPr="0024547B">
        <w:rPr>
          <w:rStyle w:val="font8wb"/>
          <w:rFonts w:cs="Arial"/>
          <w:sz w:val="24"/>
        </w:rPr>
        <w:t>. Zabývala se mj. následujícími záležitostmi:</w:t>
      </w:r>
    </w:p>
    <w:p w:rsidR="00225A52" w:rsidRPr="0024547B" w:rsidRDefault="00225A52" w:rsidP="00225A52">
      <w:pPr>
        <w:pStyle w:val="Zkladntext"/>
        <w:spacing w:before="240" w:after="120"/>
        <w:rPr>
          <w:rStyle w:val="font8wb"/>
          <w:rFonts w:cs="Arial"/>
          <w:szCs w:val="22"/>
        </w:rPr>
      </w:pPr>
    </w:p>
    <w:p w:rsidR="002B14A5" w:rsidRPr="002B14A5" w:rsidRDefault="002B14A5" w:rsidP="002B14A5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 w:rsidRPr="002B14A5">
        <w:rPr>
          <w:rStyle w:val="font8wb"/>
          <w:b/>
          <w:szCs w:val="22"/>
        </w:rPr>
        <w:t>KR PFS se zabývala</w:t>
      </w:r>
      <w:r w:rsidRPr="002B14A5">
        <w:rPr>
          <w:rStyle w:val="font8wb"/>
          <w:szCs w:val="22"/>
        </w:rPr>
        <w:t xml:space="preserve"> podrobnou přípra</w:t>
      </w:r>
      <w:r>
        <w:rPr>
          <w:rStyle w:val="font8wb"/>
          <w:szCs w:val="22"/>
        </w:rPr>
        <w:t>vou semináře rozhodčích Přeboru,</w:t>
      </w:r>
      <w:r w:rsidRPr="002B14A5">
        <w:rPr>
          <w:rStyle w:val="font8wb"/>
          <w:szCs w:val="22"/>
        </w:rPr>
        <w:t xml:space="preserve"> 1.</w:t>
      </w:r>
      <w:r>
        <w:rPr>
          <w:rStyle w:val="font8wb"/>
          <w:szCs w:val="22"/>
        </w:rPr>
        <w:t xml:space="preserve"> </w:t>
      </w:r>
      <w:r w:rsidRPr="002B14A5">
        <w:rPr>
          <w:rStyle w:val="font8wb"/>
          <w:szCs w:val="22"/>
        </w:rPr>
        <w:t>A třídy  a delegátů</w:t>
      </w:r>
      <w:r>
        <w:rPr>
          <w:rStyle w:val="font8wb"/>
          <w:szCs w:val="22"/>
        </w:rPr>
        <w:t xml:space="preserve"> (5. 8. 2018, </w:t>
      </w:r>
      <w:r w:rsidRPr="002B14A5">
        <w:rPr>
          <w:rStyle w:val="font8wb"/>
          <w:szCs w:val="22"/>
        </w:rPr>
        <w:t>areál GC Botanika</w:t>
      </w:r>
      <w:r>
        <w:rPr>
          <w:rStyle w:val="font8wb"/>
          <w:szCs w:val="22"/>
        </w:rPr>
        <w:t xml:space="preserve"> </w:t>
      </w:r>
      <w:r w:rsidRPr="002B14A5">
        <w:rPr>
          <w:rStyle w:val="font8wb"/>
          <w:szCs w:val="22"/>
        </w:rPr>
        <w:t>- Horní Bezděkov</w:t>
      </w:r>
      <w:r>
        <w:rPr>
          <w:rStyle w:val="font8wb"/>
          <w:szCs w:val="22"/>
        </w:rPr>
        <w:t>);</w:t>
      </w:r>
    </w:p>
    <w:p w:rsidR="0003454C" w:rsidRPr="0003454C" w:rsidRDefault="002B14A5" w:rsidP="0003454C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 w:rsidRPr="002B14A5">
        <w:rPr>
          <w:rStyle w:val="font8wb"/>
          <w:b/>
          <w:szCs w:val="22"/>
        </w:rPr>
        <w:t>KR PFS vzala na vědomí</w:t>
      </w:r>
      <w:r w:rsidRPr="002B14A5">
        <w:rPr>
          <w:rStyle w:val="font8wb"/>
          <w:szCs w:val="22"/>
        </w:rPr>
        <w:t xml:space="preserve"> přerušení činnosti rozhodčíh</w:t>
      </w:r>
      <w:r>
        <w:rPr>
          <w:rStyle w:val="font8wb"/>
          <w:szCs w:val="22"/>
        </w:rPr>
        <w:t>o</w:t>
      </w:r>
      <w:r w:rsidRPr="002B14A5">
        <w:rPr>
          <w:rStyle w:val="font8wb"/>
          <w:szCs w:val="22"/>
        </w:rPr>
        <w:t xml:space="preserve"> </w:t>
      </w:r>
      <w:r w:rsidRPr="002B14A5">
        <w:rPr>
          <w:rStyle w:val="font8wb"/>
          <w:b/>
          <w:szCs w:val="22"/>
        </w:rPr>
        <w:t>Romana Fazekaše</w:t>
      </w:r>
      <w:r>
        <w:rPr>
          <w:rStyle w:val="font8wb"/>
          <w:szCs w:val="22"/>
        </w:rPr>
        <w:t>;</w:t>
      </w:r>
      <w:r w:rsidRPr="002B14A5">
        <w:rPr>
          <w:rStyle w:val="font8wb"/>
          <w:szCs w:val="22"/>
        </w:rPr>
        <w:t xml:space="preserve"> </w:t>
      </w:r>
    </w:p>
    <w:p w:rsidR="002B14A5" w:rsidRPr="002B14A5" w:rsidRDefault="002B14A5" w:rsidP="002B14A5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szCs w:val="22"/>
        </w:rPr>
      </w:pPr>
      <w:r>
        <w:rPr>
          <w:rStyle w:val="font8wb"/>
          <w:szCs w:val="22"/>
        </w:rPr>
        <w:t xml:space="preserve">Dne 19. 7. 2018 se dožil významného životního jubilea </w:t>
      </w:r>
      <w:r w:rsidRPr="002B14A5">
        <w:rPr>
          <w:rStyle w:val="font8wb"/>
          <w:szCs w:val="22"/>
        </w:rPr>
        <w:t>dlouholet</w:t>
      </w:r>
      <w:r>
        <w:rPr>
          <w:rStyle w:val="font8wb"/>
          <w:szCs w:val="22"/>
        </w:rPr>
        <w:t>ý</w:t>
      </w:r>
      <w:r w:rsidRPr="002B14A5">
        <w:rPr>
          <w:rStyle w:val="font8wb"/>
          <w:szCs w:val="22"/>
        </w:rPr>
        <w:t xml:space="preserve"> rozhodčí</w:t>
      </w:r>
      <w:r>
        <w:rPr>
          <w:rStyle w:val="font8wb"/>
          <w:szCs w:val="22"/>
        </w:rPr>
        <w:t xml:space="preserve"> </w:t>
      </w:r>
      <w:r w:rsidRPr="002B14A5">
        <w:rPr>
          <w:rStyle w:val="font8wb"/>
          <w:szCs w:val="22"/>
        </w:rPr>
        <w:t xml:space="preserve">PFS </w:t>
      </w:r>
      <w:r w:rsidRPr="00440AD5">
        <w:rPr>
          <w:rStyle w:val="font8wb"/>
          <w:b/>
          <w:szCs w:val="22"/>
        </w:rPr>
        <w:t>Jaroslav Kutiš</w:t>
      </w:r>
      <w:r w:rsidR="00440AD5">
        <w:rPr>
          <w:rStyle w:val="font8wb"/>
          <w:szCs w:val="22"/>
        </w:rPr>
        <w:t>.</w:t>
      </w:r>
      <w:r w:rsidRPr="002B14A5">
        <w:rPr>
          <w:rStyle w:val="font8wb"/>
          <w:szCs w:val="22"/>
        </w:rPr>
        <w:t xml:space="preserve"> </w:t>
      </w:r>
      <w:r w:rsidR="00440AD5">
        <w:rPr>
          <w:rStyle w:val="font8wb"/>
          <w:szCs w:val="22"/>
        </w:rPr>
        <w:t>KR PFS k tomuto</w:t>
      </w:r>
      <w:r w:rsidRPr="002B14A5">
        <w:rPr>
          <w:rStyle w:val="font8wb"/>
          <w:szCs w:val="22"/>
        </w:rPr>
        <w:t xml:space="preserve"> významnému </w:t>
      </w:r>
      <w:r w:rsidR="00440AD5">
        <w:rPr>
          <w:rStyle w:val="font8wb"/>
          <w:szCs w:val="22"/>
        </w:rPr>
        <w:t xml:space="preserve">životnímu </w:t>
      </w:r>
      <w:r w:rsidRPr="002B14A5">
        <w:rPr>
          <w:rStyle w:val="font8wb"/>
          <w:szCs w:val="22"/>
        </w:rPr>
        <w:t>jubileu</w:t>
      </w:r>
      <w:r w:rsidR="00440AD5">
        <w:rPr>
          <w:rStyle w:val="font8wb"/>
          <w:szCs w:val="22"/>
        </w:rPr>
        <w:t xml:space="preserve"> gratuluje, a do druhé padesátky přeje pevné zdraví a hodně úspěchů s píšťalou!</w:t>
      </w:r>
    </w:p>
    <w:p w:rsidR="00DB2590" w:rsidRPr="00DB2590" w:rsidRDefault="00742341" w:rsidP="00DB2590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rFonts w:cs="Arial"/>
          <w:szCs w:val="22"/>
        </w:rPr>
      </w:pPr>
      <w:r w:rsidRPr="00D712F6">
        <w:rPr>
          <w:rStyle w:val="font8wb"/>
          <w:b/>
          <w:szCs w:val="22"/>
        </w:rPr>
        <w:t>KR PFS vyslovuje uznání Dr. Václavu Mitášovi</w:t>
      </w:r>
      <w:r w:rsidRPr="002B14A5">
        <w:rPr>
          <w:rStyle w:val="font8wb"/>
          <w:szCs w:val="22"/>
        </w:rPr>
        <w:t xml:space="preserve"> za </w:t>
      </w:r>
      <w:r>
        <w:rPr>
          <w:rStyle w:val="font8wb"/>
          <w:szCs w:val="22"/>
        </w:rPr>
        <w:t xml:space="preserve">práci s mladými rozhodčími v rámci programů </w:t>
      </w:r>
      <w:r w:rsidRPr="002B14A5">
        <w:rPr>
          <w:rStyle w:val="font8wb"/>
          <w:szCs w:val="22"/>
        </w:rPr>
        <w:t xml:space="preserve">VPR </w:t>
      </w:r>
      <w:r>
        <w:rPr>
          <w:rStyle w:val="font8wb"/>
          <w:szCs w:val="22"/>
        </w:rPr>
        <w:t xml:space="preserve">a Akademie rozhodčích PFS v průběhu soutěžního ročníku </w:t>
      </w:r>
      <w:r w:rsidR="00D712F6">
        <w:rPr>
          <w:rStyle w:val="font8wb"/>
          <w:szCs w:val="22"/>
        </w:rPr>
        <w:t>2017-18</w:t>
      </w:r>
      <w:r w:rsidR="007824BA">
        <w:rPr>
          <w:rStyle w:val="font8wb"/>
          <w:rFonts w:cs="Arial"/>
          <w:szCs w:val="22"/>
        </w:rPr>
        <w:t>;</w:t>
      </w:r>
    </w:p>
    <w:p w:rsidR="00AE23A7" w:rsidRPr="00826CE1" w:rsidRDefault="00826CE1" w:rsidP="00826CE1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szCs w:val="22"/>
        </w:rPr>
      </w:pPr>
      <w:r w:rsidRPr="00BF3A36">
        <w:rPr>
          <w:rStyle w:val="font8wb"/>
          <w:b/>
          <w:szCs w:val="22"/>
        </w:rPr>
        <w:t>KR PFS upozorňuje</w:t>
      </w:r>
      <w:r w:rsidRPr="002B14A5">
        <w:rPr>
          <w:rStyle w:val="font8wb"/>
          <w:szCs w:val="22"/>
        </w:rPr>
        <w:t xml:space="preserve"> rozhodčí </w:t>
      </w:r>
      <w:r>
        <w:rPr>
          <w:rStyle w:val="font8wb"/>
          <w:szCs w:val="22"/>
        </w:rPr>
        <w:t xml:space="preserve">PT </w:t>
      </w:r>
      <w:r w:rsidRPr="002B14A5">
        <w:rPr>
          <w:rStyle w:val="font8wb"/>
          <w:szCs w:val="22"/>
        </w:rPr>
        <w:t>Přeboru a 1.</w:t>
      </w:r>
      <w:r>
        <w:rPr>
          <w:rStyle w:val="font8wb"/>
          <w:szCs w:val="22"/>
        </w:rPr>
        <w:t xml:space="preserve"> </w:t>
      </w:r>
      <w:r w:rsidRPr="002B14A5">
        <w:rPr>
          <w:rStyle w:val="font8wb"/>
          <w:szCs w:val="22"/>
        </w:rPr>
        <w:t xml:space="preserve">A třídy, že </w:t>
      </w:r>
      <w:r>
        <w:rPr>
          <w:rStyle w:val="font8wb"/>
          <w:szCs w:val="22"/>
        </w:rPr>
        <w:t xml:space="preserve">je jejich povinností </w:t>
      </w:r>
      <w:r w:rsidRPr="002B14A5">
        <w:rPr>
          <w:rStyle w:val="font8wb"/>
          <w:szCs w:val="22"/>
        </w:rPr>
        <w:t>mít od 1. kola obou soutěží k dispozici na každém utk</w:t>
      </w:r>
      <w:r>
        <w:rPr>
          <w:rStyle w:val="font8wb"/>
          <w:szCs w:val="22"/>
        </w:rPr>
        <w:t>á</w:t>
      </w:r>
      <w:r w:rsidRPr="002B14A5">
        <w:rPr>
          <w:rStyle w:val="font8wb"/>
          <w:szCs w:val="22"/>
        </w:rPr>
        <w:t>ní i žluté stulpny</w:t>
      </w:r>
      <w:r>
        <w:rPr>
          <w:rStyle w:val="font8wb"/>
          <w:szCs w:val="22"/>
        </w:rPr>
        <w:t xml:space="preserve">. Ty jsou k dispozici </w:t>
      </w:r>
      <w:r w:rsidR="00035A0E" w:rsidRPr="00826CE1">
        <w:rPr>
          <w:rStyle w:val="font8wb"/>
          <w:rFonts w:cs="Arial"/>
          <w:szCs w:val="22"/>
        </w:rPr>
        <w:t>v prodejně Fo</w:t>
      </w:r>
      <w:r w:rsidR="00BE29FA" w:rsidRPr="00826CE1">
        <w:rPr>
          <w:rStyle w:val="font8wb"/>
          <w:rFonts w:cs="Arial"/>
          <w:szCs w:val="22"/>
        </w:rPr>
        <w:t>o</w:t>
      </w:r>
      <w:r w:rsidR="00035A0E" w:rsidRPr="00826CE1">
        <w:rPr>
          <w:rStyle w:val="font8wb"/>
          <w:rFonts w:cs="Arial"/>
          <w:szCs w:val="22"/>
        </w:rPr>
        <w:t xml:space="preserve">tballmania. Všichni rozhodčí zařazení ve výše uvedených </w:t>
      </w:r>
      <w:r w:rsidR="00BE29FA" w:rsidRPr="00826CE1">
        <w:rPr>
          <w:rStyle w:val="font8wb"/>
          <w:rFonts w:cs="Arial"/>
          <w:szCs w:val="22"/>
        </w:rPr>
        <w:t>soutěžích PFS</w:t>
      </w:r>
      <w:r w:rsidR="00035A0E" w:rsidRPr="00826CE1">
        <w:rPr>
          <w:rStyle w:val="font8wb"/>
          <w:rFonts w:cs="Arial"/>
          <w:szCs w:val="22"/>
        </w:rPr>
        <w:t xml:space="preserve"> </w:t>
      </w:r>
      <w:r w:rsidR="00BE29FA" w:rsidRPr="00826CE1">
        <w:rPr>
          <w:rStyle w:val="font8wb"/>
          <w:rFonts w:cs="Arial"/>
          <w:szCs w:val="22"/>
        </w:rPr>
        <w:t>jsou povinni</w:t>
      </w:r>
      <w:r w:rsidR="00035A0E" w:rsidRPr="00826CE1">
        <w:rPr>
          <w:rStyle w:val="font8wb"/>
          <w:rFonts w:cs="Arial"/>
          <w:szCs w:val="22"/>
        </w:rPr>
        <w:t xml:space="preserve"> mít do zahájení podzimní části </w:t>
      </w:r>
      <w:r w:rsidR="00AE23A7" w:rsidRPr="00826CE1">
        <w:rPr>
          <w:rStyle w:val="font8wb"/>
          <w:rFonts w:cs="Arial"/>
          <w:szCs w:val="22"/>
        </w:rPr>
        <w:t xml:space="preserve">soutěžního </w:t>
      </w:r>
      <w:r w:rsidR="00035A0E" w:rsidRPr="00826CE1">
        <w:rPr>
          <w:rStyle w:val="font8wb"/>
          <w:rFonts w:cs="Arial"/>
          <w:szCs w:val="22"/>
        </w:rPr>
        <w:t xml:space="preserve">ročníku </w:t>
      </w:r>
      <w:r w:rsidR="00AE23A7" w:rsidRPr="00826CE1">
        <w:rPr>
          <w:rStyle w:val="font8wb"/>
          <w:rFonts w:cs="Arial"/>
          <w:szCs w:val="22"/>
        </w:rPr>
        <w:t xml:space="preserve">2018-19 minimálně </w:t>
      </w:r>
      <w:r w:rsidR="00035A0E" w:rsidRPr="00826CE1">
        <w:rPr>
          <w:rStyle w:val="font8wb"/>
          <w:rFonts w:cs="Arial"/>
          <w:szCs w:val="22"/>
        </w:rPr>
        <w:t>jeden pár stu</w:t>
      </w:r>
      <w:r w:rsidR="00AE23A7" w:rsidRPr="00826CE1">
        <w:rPr>
          <w:rStyle w:val="font8wb"/>
          <w:rFonts w:cs="Arial"/>
          <w:szCs w:val="22"/>
        </w:rPr>
        <w:t>lpen k dispozici.</w:t>
      </w:r>
    </w:p>
    <w:p w:rsidR="00AE23A7" w:rsidRDefault="00AE23A7" w:rsidP="002E399F">
      <w:pPr>
        <w:pStyle w:val="Zkladntext"/>
        <w:spacing w:after="120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>Adresa prodejny:</w:t>
      </w:r>
    </w:p>
    <w:p w:rsidR="00AE23A7" w:rsidRDefault="00AE23A7" w:rsidP="002E399F">
      <w:pPr>
        <w:pStyle w:val="Zkladntext"/>
        <w:spacing w:after="120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>F</w:t>
      </w:r>
      <w:r w:rsidR="002E399F">
        <w:rPr>
          <w:rStyle w:val="font8wb"/>
          <w:rFonts w:cs="Arial"/>
          <w:b/>
          <w:szCs w:val="22"/>
        </w:rPr>
        <w:t>OOTBALLMANIA</w:t>
      </w:r>
    </w:p>
    <w:p w:rsidR="00AE23A7" w:rsidRDefault="00AE23A7" w:rsidP="002E399F">
      <w:pPr>
        <w:pStyle w:val="Zkladntext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>Komunardů 39, Praha 7 – Holešovice</w:t>
      </w:r>
    </w:p>
    <w:p w:rsidR="00AE23A7" w:rsidRDefault="00AE23A7" w:rsidP="002E399F">
      <w:pPr>
        <w:pStyle w:val="Zkladntext"/>
        <w:ind w:left="720"/>
        <w:jc w:val="both"/>
        <w:rPr>
          <w:rFonts w:cs="Arial"/>
          <w:b/>
          <w:color w:val="404040"/>
        </w:rPr>
      </w:pPr>
      <w:r>
        <w:rPr>
          <w:rStyle w:val="font8wb"/>
          <w:rFonts w:cs="Arial"/>
          <w:b/>
          <w:szCs w:val="22"/>
        </w:rPr>
        <w:t xml:space="preserve">Tel.:       </w:t>
      </w:r>
      <w:r w:rsidRPr="00785A56">
        <w:rPr>
          <w:rFonts w:cs="Arial"/>
          <w:b/>
          <w:color w:val="404040"/>
        </w:rPr>
        <w:t>+420 226 232</w:t>
      </w:r>
      <w:r>
        <w:rPr>
          <w:rFonts w:cs="Arial"/>
          <w:b/>
          <w:color w:val="404040"/>
        </w:rPr>
        <w:t> </w:t>
      </w:r>
      <w:r w:rsidRPr="00785A56">
        <w:rPr>
          <w:rFonts w:cs="Arial"/>
          <w:b/>
          <w:color w:val="404040"/>
        </w:rPr>
        <w:t>194</w:t>
      </w:r>
    </w:p>
    <w:p w:rsidR="00AE23A7" w:rsidRDefault="00AE23A7" w:rsidP="002E399F">
      <w:pPr>
        <w:pStyle w:val="Zkladntext"/>
        <w:ind w:left="720"/>
        <w:jc w:val="both"/>
        <w:rPr>
          <w:rStyle w:val="font8wb"/>
          <w:rFonts w:cs="Arial"/>
          <w:b/>
          <w:szCs w:val="22"/>
        </w:rPr>
      </w:pPr>
      <w:r>
        <w:rPr>
          <w:rStyle w:val="font8wb"/>
          <w:rFonts w:cs="Arial"/>
          <w:b/>
          <w:szCs w:val="22"/>
        </w:rPr>
        <w:t xml:space="preserve">Mobil:   </w:t>
      </w:r>
      <w:r w:rsidRPr="00AE23A7">
        <w:rPr>
          <w:rFonts w:cs="Arial"/>
          <w:b/>
          <w:color w:val="404040"/>
        </w:rPr>
        <w:t xml:space="preserve"> </w:t>
      </w:r>
      <w:r w:rsidRPr="00785A56">
        <w:rPr>
          <w:rFonts w:cs="Arial"/>
          <w:b/>
          <w:color w:val="404040"/>
        </w:rPr>
        <w:t>+420 724 775 786</w:t>
      </w:r>
    </w:p>
    <w:p w:rsidR="00AE23A7" w:rsidRDefault="00AE23A7" w:rsidP="002E399F">
      <w:pPr>
        <w:pStyle w:val="Zkladntext"/>
        <w:spacing w:after="120"/>
        <w:ind w:left="720"/>
        <w:jc w:val="both"/>
        <w:rPr>
          <w:rFonts w:cs="Arial"/>
          <w:b/>
          <w:color w:val="1155CC"/>
          <w:u w:val="single"/>
        </w:rPr>
      </w:pPr>
      <w:r>
        <w:rPr>
          <w:rStyle w:val="font8wb"/>
          <w:rFonts w:cs="Arial"/>
          <w:b/>
          <w:szCs w:val="22"/>
        </w:rPr>
        <w:t xml:space="preserve">E-mail:   </w:t>
      </w:r>
      <w:hyperlink r:id="rId7" w:tgtFrame="_blank" w:history="1">
        <w:r w:rsidRPr="00785A56">
          <w:rPr>
            <w:rFonts w:cs="Arial"/>
            <w:b/>
            <w:color w:val="1155CC"/>
            <w:u w:val="single"/>
          </w:rPr>
          <w:t>eshop@extrafotbal.cz</w:t>
        </w:r>
      </w:hyperlink>
    </w:p>
    <w:p w:rsidR="002E399F" w:rsidRDefault="002E399F" w:rsidP="002E399F">
      <w:pPr>
        <w:pStyle w:val="Zkladntext"/>
        <w:ind w:left="720"/>
        <w:jc w:val="both"/>
        <w:rPr>
          <w:rFonts w:cs="Arial"/>
          <w:b/>
          <w:color w:val="404040"/>
        </w:rPr>
      </w:pPr>
      <w:r>
        <w:rPr>
          <w:rStyle w:val="font8wb"/>
          <w:rFonts w:cs="Arial"/>
          <w:b/>
          <w:szCs w:val="22"/>
        </w:rPr>
        <w:t xml:space="preserve">Otevírací doba:   </w:t>
      </w:r>
      <w:r w:rsidRPr="00785A56">
        <w:rPr>
          <w:rFonts w:cs="Arial"/>
          <w:b/>
          <w:color w:val="404040"/>
        </w:rPr>
        <w:t>Po-Pá 10:00-18:00</w:t>
      </w:r>
    </w:p>
    <w:p w:rsidR="00826CE1" w:rsidRDefault="00826CE1" w:rsidP="002E399F">
      <w:pPr>
        <w:pStyle w:val="Zkladntext"/>
        <w:ind w:left="720"/>
        <w:jc w:val="both"/>
        <w:rPr>
          <w:rFonts w:cs="Arial"/>
          <w:b/>
          <w:color w:val="404040"/>
        </w:rPr>
      </w:pPr>
    </w:p>
    <w:p w:rsidR="00826CE1" w:rsidRDefault="00826CE1" w:rsidP="002E399F">
      <w:pPr>
        <w:pStyle w:val="Zkladntext"/>
        <w:ind w:left="720"/>
        <w:jc w:val="both"/>
        <w:rPr>
          <w:rFonts w:cs="Arial"/>
          <w:b/>
          <w:color w:val="404040"/>
        </w:rPr>
      </w:pPr>
      <w:r>
        <w:rPr>
          <w:rFonts w:cs="Arial"/>
          <w:b/>
          <w:color w:val="404040"/>
        </w:rPr>
        <w:t xml:space="preserve">Pozn.: </w:t>
      </w:r>
      <w:r w:rsidRPr="003D78DB">
        <w:rPr>
          <w:rFonts w:cs="Arial"/>
          <w:color w:val="404040"/>
        </w:rPr>
        <w:t xml:space="preserve">V ostatních soutěžích PFS jsou žluté stulpny povolené, nikoli však povinné. Žluté stulpny je možno použít </w:t>
      </w:r>
      <w:r w:rsidR="003D78DB" w:rsidRPr="003D78DB">
        <w:rPr>
          <w:rFonts w:cs="Arial"/>
          <w:b/>
          <w:color w:val="404040"/>
        </w:rPr>
        <w:t>ve všech soutěžích PFS</w:t>
      </w:r>
      <w:r w:rsidR="003D78DB">
        <w:rPr>
          <w:rFonts w:cs="Arial"/>
          <w:color w:val="404040"/>
        </w:rPr>
        <w:t xml:space="preserve"> </w:t>
      </w:r>
      <w:r w:rsidRPr="003D78DB">
        <w:rPr>
          <w:rFonts w:cs="Arial"/>
          <w:color w:val="404040"/>
        </w:rPr>
        <w:t>výhradně v kombinaci se žlutým dresem</w:t>
      </w:r>
      <w:r w:rsidR="003D78DB">
        <w:rPr>
          <w:rFonts w:cs="Arial"/>
          <w:color w:val="404040"/>
        </w:rPr>
        <w:t>!</w:t>
      </w:r>
      <w:r w:rsidRPr="003D78DB">
        <w:rPr>
          <w:rFonts w:cs="Arial"/>
          <w:color w:val="404040"/>
        </w:rPr>
        <w:t xml:space="preserve"> Platí pravidlo, že pokud je k utkání delegována trojice rozhodčích, měli by mít všichni stejnou barvu výstroje, tedy i stulpen.</w:t>
      </w:r>
      <w:r>
        <w:rPr>
          <w:rFonts w:cs="Arial"/>
          <w:b/>
          <w:color w:val="404040"/>
        </w:rPr>
        <w:t xml:space="preserve"> </w:t>
      </w:r>
    </w:p>
    <w:p w:rsidR="00DF1EA3" w:rsidRDefault="00DF1EA3" w:rsidP="002E399F">
      <w:pPr>
        <w:pStyle w:val="Zkladntext"/>
        <w:ind w:left="720"/>
        <w:jc w:val="both"/>
        <w:rPr>
          <w:rFonts w:cs="Arial"/>
          <w:b/>
          <w:color w:val="404040"/>
        </w:rPr>
      </w:pPr>
    </w:p>
    <w:p w:rsidR="00DF1EA3" w:rsidRPr="00DF1EA3" w:rsidRDefault="00DF1EA3" w:rsidP="00DF1EA3">
      <w:pPr>
        <w:pStyle w:val="Zkladntext"/>
        <w:numPr>
          <w:ilvl w:val="0"/>
          <w:numId w:val="4"/>
        </w:numPr>
        <w:spacing w:before="240" w:after="240"/>
        <w:jc w:val="both"/>
        <w:rPr>
          <w:rStyle w:val="font8wb"/>
          <w:szCs w:val="22"/>
        </w:rPr>
      </w:pPr>
      <w:r w:rsidRPr="00DF1EA3">
        <w:rPr>
          <w:rStyle w:val="font8wb"/>
          <w:szCs w:val="22"/>
        </w:rPr>
        <w:t xml:space="preserve">Na příští zasedání KR PFS se </w:t>
      </w:r>
      <w:r w:rsidRPr="00DF1EA3">
        <w:rPr>
          <w:rStyle w:val="font8wb"/>
          <w:b/>
          <w:szCs w:val="22"/>
        </w:rPr>
        <w:t>povinně dostaví všichni rozhodčí</w:t>
      </w:r>
      <w:r w:rsidRPr="00DF1EA3">
        <w:rPr>
          <w:rStyle w:val="font8wb"/>
          <w:szCs w:val="22"/>
        </w:rPr>
        <w:t xml:space="preserve"> z listiny PT Přeboru a 1. A třídy, kteří nemají z jakéhokoli důvodu splněný teoretický test! </w:t>
      </w:r>
    </w:p>
    <w:p w:rsidR="00BF04C1" w:rsidRPr="004C2205" w:rsidRDefault="00BF04C1" w:rsidP="00BF04C1">
      <w:pPr>
        <w:pStyle w:val="Zkladntext"/>
        <w:ind w:left="720"/>
        <w:jc w:val="both"/>
        <w:rPr>
          <w:rStyle w:val="font8wb"/>
          <w:rFonts w:cs="Arial"/>
          <w:szCs w:val="22"/>
        </w:rPr>
      </w:pPr>
    </w:p>
    <w:tbl>
      <w:tblPr>
        <w:tblW w:w="9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50"/>
      </w:tblGrid>
      <w:tr w:rsidR="00AE23A7" w:rsidRPr="00B2488C" w:rsidTr="00AE23A7">
        <w:trPr>
          <w:gridAfter w:val="1"/>
          <w:wAfter w:w="50" w:type="dxa"/>
        </w:trPr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FDC" w:rsidRDefault="00087FDC" w:rsidP="0029057C">
            <w:pPr>
              <w:pStyle w:val="Zkladntext"/>
              <w:spacing w:before="240" w:after="480"/>
              <w:jc w:val="both"/>
              <w:rPr>
                <w:rStyle w:val="font8wb"/>
              </w:rPr>
            </w:pPr>
            <w:r w:rsidRPr="00B2488C">
              <w:rPr>
                <w:rStyle w:val="font8wb"/>
                <w:rFonts w:cs="Arial"/>
              </w:rPr>
              <w:t xml:space="preserve">Příští zasedání KR PFS se uskuteční </w:t>
            </w:r>
            <w:r w:rsidRPr="00B533D3">
              <w:rPr>
                <w:rStyle w:val="font8wb"/>
                <w:rFonts w:cs="Arial"/>
                <w:b/>
              </w:rPr>
              <w:t xml:space="preserve">v úterý </w:t>
            </w:r>
            <w:r w:rsidR="00DF1EA3">
              <w:rPr>
                <w:rStyle w:val="font8wb"/>
                <w:rFonts w:cs="Arial"/>
                <w:b/>
              </w:rPr>
              <w:t>2</w:t>
            </w:r>
            <w:r w:rsidR="00B533D3" w:rsidRPr="00B533D3">
              <w:rPr>
                <w:rStyle w:val="font8wb"/>
                <w:rFonts w:cs="Arial"/>
                <w:b/>
              </w:rPr>
              <w:t xml:space="preserve">1. </w:t>
            </w:r>
            <w:r w:rsidR="00DF1EA3">
              <w:rPr>
                <w:rStyle w:val="font8wb"/>
                <w:rFonts w:cs="Arial"/>
                <w:b/>
              </w:rPr>
              <w:t>8</w:t>
            </w:r>
            <w:r w:rsidRPr="00B533D3">
              <w:rPr>
                <w:rStyle w:val="font8wb"/>
                <w:rFonts w:cs="Arial"/>
                <w:b/>
              </w:rPr>
              <w:t>. 2018</w:t>
            </w:r>
            <w:r w:rsidRPr="00B533D3">
              <w:rPr>
                <w:rStyle w:val="font8wb"/>
                <w:b/>
              </w:rPr>
              <w:t xml:space="preserve"> od 18:00</w:t>
            </w:r>
            <w:r w:rsidRPr="00B2488C">
              <w:rPr>
                <w:rStyle w:val="font8wb"/>
              </w:rPr>
              <w:t xml:space="preserve"> hod. v salónku restaurace České televize „Rohlík“, Praha 4 – Kavčí Hory.</w:t>
            </w:r>
          </w:p>
          <w:p w:rsidR="00A77304" w:rsidRPr="00B2488C" w:rsidRDefault="00A77304" w:rsidP="00A77304">
            <w:pPr>
              <w:pStyle w:val="Zkladntext"/>
              <w:spacing w:before="240"/>
              <w:jc w:val="right"/>
              <w:rPr>
                <w:rStyle w:val="font8wb"/>
                <w:b/>
              </w:rPr>
            </w:pPr>
            <w:r w:rsidRPr="00B2488C">
              <w:rPr>
                <w:rStyle w:val="font8wb"/>
                <w:b/>
              </w:rPr>
              <w:t>Mgr. Jiří Ulrich, v. r.</w:t>
            </w:r>
          </w:p>
          <w:p w:rsidR="00AE23A7" w:rsidRPr="00C2250E" w:rsidRDefault="00C2250E" w:rsidP="00C2250E">
            <w:pPr>
              <w:pStyle w:val="Zkladntext"/>
              <w:jc w:val="right"/>
              <w:rPr>
                <w:rStyle w:val="font8wb"/>
              </w:rPr>
            </w:pPr>
            <w:r>
              <w:rPr>
                <w:rStyle w:val="font8wb"/>
              </w:rPr>
              <w:t>předseda KR PF</w:t>
            </w:r>
            <w:r w:rsidR="008E6A96">
              <w:rPr>
                <w:rStyle w:val="font8wb"/>
              </w:rPr>
              <w:t>S</w:t>
            </w:r>
          </w:p>
        </w:tc>
      </w:tr>
      <w:tr w:rsidR="00AE23A7" w:rsidRPr="00785A56" w:rsidTr="00AE23A7">
        <w:tc>
          <w:tcPr>
            <w:tcW w:w="90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3A7" w:rsidRPr="00B2488C" w:rsidRDefault="00AE23A7" w:rsidP="004A3ED9">
            <w:pPr>
              <w:spacing w:after="0"/>
              <w:rPr>
                <w:rFonts w:ascii="Times New Roman" w:hAnsi="Times New Roman" w:cs="Times New Roman"/>
                <w:b/>
                <w:color w:val="222222"/>
                <w:highlight w:val="yellow"/>
              </w:rPr>
            </w:pP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3A7" w:rsidRPr="00785A56" w:rsidRDefault="00AE23A7" w:rsidP="004A3ED9">
            <w:pPr>
              <w:spacing w:after="0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A77304" w:rsidRPr="00AA2A1F" w:rsidRDefault="00A77304" w:rsidP="0029057C">
      <w:pPr>
        <w:pStyle w:val="Zkladntext"/>
        <w:spacing w:before="120"/>
        <w:jc w:val="both"/>
        <w:rPr>
          <w:rStyle w:val="font8wb"/>
        </w:rPr>
      </w:pPr>
    </w:p>
    <w:sectPr w:rsidR="00A77304" w:rsidRPr="00AA2A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75" w:rsidRDefault="00565F75" w:rsidP="00607C59">
      <w:pPr>
        <w:spacing w:after="0"/>
      </w:pPr>
      <w:r>
        <w:separator/>
      </w:r>
    </w:p>
  </w:endnote>
  <w:endnote w:type="continuationSeparator" w:id="0">
    <w:p w:rsidR="00565F75" w:rsidRDefault="00565F75" w:rsidP="00607C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162816"/>
      <w:docPartObj>
        <w:docPartGallery w:val="Page Numbers (Bottom of Page)"/>
        <w:docPartUnique/>
      </w:docPartObj>
    </w:sdtPr>
    <w:sdtEndPr/>
    <w:sdtContent>
      <w:p w:rsidR="00607C59" w:rsidRDefault="00607C5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C59" w:rsidRDefault="00607C5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2DB9" w:rsidRPr="003B2DB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607C59" w:rsidRDefault="00607C5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2DB9" w:rsidRPr="003B2DB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75" w:rsidRDefault="00565F75" w:rsidP="00607C59">
      <w:pPr>
        <w:spacing w:after="0"/>
      </w:pPr>
      <w:r>
        <w:separator/>
      </w:r>
    </w:p>
  </w:footnote>
  <w:footnote w:type="continuationSeparator" w:id="0">
    <w:p w:rsidR="00565F75" w:rsidRDefault="00565F75" w:rsidP="00607C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170"/>
    <w:multiLevelType w:val="hybridMultilevel"/>
    <w:tmpl w:val="66321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5C88D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0B2"/>
    <w:multiLevelType w:val="hybridMultilevel"/>
    <w:tmpl w:val="F348B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2FC"/>
    <w:multiLevelType w:val="hybridMultilevel"/>
    <w:tmpl w:val="49ACB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4E74"/>
    <w:multiLevelType w:val="hybridMultilevel"/>
    <w:tmpl w:val="937445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7"/>
    <w:rsid w:val="00000070"/>
    <w:rsid w:val="00000407"/>
    <w:rsid w:val="000254DE"/>
    <w:rsid w:val="00030EAA"/>
    <w:rsid w:val="0003454C"/>
    <w:rsid w:val="00035A0E"/>
    <w:rsid w:val="00051364"/>
    <w:rsid w:val="00063534"/>
    <w:rsid w:val="00063FE0"/>
    <w:rsid w:val="000808EB"/>
    <w:rsid w:val="00087FDC"/>
    <w:rsid w:val="00097220"/>
    <w:rsid w:val="000A6271"/>
    <w:rsid w:val="000C431D"/>
    <w:rsid w:val="000C46FD"/>
    <w:rsid w:val="000C4B46"/>
    <w:rsid w:val="000D14C2"/>
    <w:rsid w:val="000F368E"/>
    <w:rsid w:val="00101EC1"/>
    <w:rsid w:val="00110553"/>
    <w:rsid w:val="0011307A"/>
    <w:rsid w:val="00142126"/>
    <w:rsid w:val="0015528D"/>
    <w:rsid w:val="001623C7"/>
    <w:rsid w:val="00173684"/>
    <w:rsid w:val="001836C4"/>
    <w:rsid w:val="00187D8A"/>
    <w:rsid w:val="001951C0"/>
    <w:rsid w:val="001A0C66"/>
    <w:rsid w:val="001A4D51"/>
    <w:rsid w:val="001C4784"/>
    <w:rsid w:val="001D4280"/>
    <w:rsid w:val="001D550D"/>
    <w:rsid w:val="001E100D"/>
    <w:rsid w:val="001E30BA"/>
    <w:rsid w:val="001F719B"/>
    <w:rsid w:val="00203E16"/>
    <w:rsid w:val="00214954"/>
    <w:rsid w:val="00225A52"/>
    <w:rsid w:val="0024547B"/>
    <w:rsid w:val="0026063A"/>
    <w:rsid w:val="00274682"/>
    <w:rsid w:val="0027579B"/>
    <w:rsid w:val="00282BD0"/>
    <w:rsid w:val="00286574"/>
    <w:rsid w:val="002867E2"/>
    <w:rsid w:val="0029057C"/>
    <w:rsid w:val="002B09BD"/>
    <w:rsid w:val="002B14A5"/>
    <w:rsid w:val="002C4F5D"/>
    <w:rsid w:val="002C70B2"/>
    <w:rsid w:val="002E399F"/>
    <w:rsid w:val="003125FA"/>
    <w:rsid w:val="003179A5"/>
    <w:rsid w:val="00327851"/>
    <w:rsid w:val="00355895"/>
    <w:rsid w:val="00356EB9"/>
    <w:rsid w:val="0036252E"/>
    <w:rsid w:val="003738CC"/>
    <w:rsid w:val="00391920"/>
    <w:rsid w:val="00393B02"/>
    <w:rsid w:val="003A38F5"/>
    <w:rsid w:val="003A554C"/>
    <w:rsid w:val="003B2DB9"/>
    <w:rsid w:val="003C6E30"/>
    <w:rsid w:val="003D60EB"/>
    <w:rsid w:val="003D78DB"/>
    <w:rsid w:val="003E6AB4"/>
    <w:rsid w:val="003F0A33"/>
    <w:rsid w:val="003F7E18"/>
    <w:rsid w:val="00402AAF"/>
    <w:rsid w:val="00403C8A"/>
    <w:rsid w:val="00405854"/>
    <w:rsid w:val="00414E9C"/>
    <w:rsid w:val="0041640F"/>
    <w:rsid w:val="00440AD5"/>
    <w:rsid w:val="00443157"/>
    <w:rsid w:val="0045428B"/>
    <w:rsid w:val="00467FC9"/>
    <w:rsid w:val="004806FC"/>
    <w:rsid w:val="00485756"/>
    <w:rsid w:val="004A1C03"/>
    <w:rsid w:val="004C00D7"/>
    <w:rsid w:val="004C2205"/>
    <w:rsid w:val="004C264F"/>
    <w:rsid w:val="004C4359"/>
    <w:rsid w:val="004E0301"/>
    <w:rsid w:val="004F22B9"/>
    <w:rsid w:val="004F4DFC"/>
    <w:rsid w:val="005045F8"/>
    <w:rsid w:val="00522522"/>
    <w:rsid w:val="005321C3"/>
    <w:rsid w:val="00565F75"/>
    <w:rsid w:val="005739DE"/>
    <w:rsid w:val="00581531"/>
    <w:rsid w:val="005872B1"/>
    <w:rsid w:val="005875FF"/>
    <w:rsid w:val="00596FBA"/>
    <w:rsid w:val="005B1508"/>
    <w:rsid w:val="005D3613"/>
    <w:rsid w:val="005D611B"/>
    <w:rsid w:val="005E1E77"/>
    <w:rsid w:val="005F06BA"/>
    <w:rsid w:val="005F158F"/>
    <w:rsid w:val="00607C59"/>
    <w:rsid w:val="006127EA"/>
    <w:rsid w:val="0062019C"/>
    <w:rsid w:val="00625537"/>
    <w:rsid w:val="00636385"/>
    <w:rsid w:val="00652E0F"/>
    <w:rsid w:val="0066201A"/>
    <w:rsid w:val="00673C4B"/>
    <w:rsid w:val="00674055"/>
    <w:rsid w:val="00697888"/>
    <w:rsid w:val="006B45C8"/>
    <w:rsid w:val="006C085B"/>
    <w:rsid w:val="006C2EE8"/>
    <w:rsid w:val="006C6BE8"/>
    <w:rsid w:val="006D1715"/>
    <w:rsid w:val="0072124A"/>
    <w:rsid w:val="00724945"/>
    <w:rsid w:val="00731CF2"/>
    <w:rsid w:val="00742341"/>
    <w:rsid w:val="00746D90"/>
    <w:rsid w:val="0076791C"/>
    <w:rsid w:val="00777836"/>
    <w:rsid w:val="007824BA"/>
    <w:rsid w:val="0078259B"/>
    <w:rsid w:val="00787419"/>
    <w:rsid w:val="007A1062"/>
    <w:rsid w:val="007B1E1D"/>
    <w:rsid w:val="007B778E"/>
    <w:rsid w:val="007C5D43"/>
    <w:rsid w:val="007D24B4"/>
    <w:rsid w:val="007D3498"/>
    <w:rsid w:val="007F643B"/>
    <w:rsid w:val="008161E6"/>
    <w:rsid w:val="00826B6B"/>
    <w:rsid w:val="00826CE1"/>
    <w:rsid w:val="00830878"/>
    <w:rsid w:val="008349A7"/>
    <w:rsid w:val="00842D01"/>
    <w:rsid w:val="00842EB3"/>
    <w:rsid w:val="008469B4"/>
    <w:rsid w:val="00875E92"/>
    <w:rsid w:val="00887188"/>
    <w:rsid w:val="008975E2"/>
    <w:rsid w:val="008E6A96"/>
    <w:rsid w:val="008F15B6"/>
    <w:rsid w:val="008F5970"/>
    <w:rsid w:val="00907EC4"/>
    <w:rsid w:val="00915BE3"/>
    <w:rsid w:val="009243FD"/>
    <w:rsid w:val="0093643A"/>
    <w:rsid w:val="009600BF"/>
    <w:rsid w:val="00962EBD"/>
    <w:rsid w:val="00987368"/>
    <w:rsid w:val="00993B6F"/>
    <w:rsid w:val="009945C0"/>
    <w:rsid w:val="009A1291"/>
    <w:rsid w:val="009A1C7B"/>
    <w:rsid w:val="009C611E"/>
    <w:rsid w:val="009D77D7"/>
    <w:rsid w:val="009E24F2"/>
    <w:rsid w:val="009E2B7C"/>
    <w:rsid w:val="00A0656D"/>
    <w:rsid w:val="00A31A10"/>
    <w:rsid w:val="00A47B07"/>
    <w:rsid w:val="00A5452E"/>
    <w:rsid w:val="00A771D9"/>
    <w:rsid w:val="00A77304"/>
    <w:rsid w:val="00A830D5"/>
    <w:rsid w:val="00A8342B"/>
    <w:rsid w:val="00A85573"/>
    <w:rsid w:val="00A91466"/>
    <w:rsid w:val="00A9160F"/>
    <w:rsid w:val="00A91F4F"/>
    <w:rsid w:val="00A97235"/>
    <w:rsid w:val="00AA2A1F"/>
    <w:rsid w:val="00AC725F"/>
    <w:rsid w:val="00AD065A"/>
    <w:rsid w:val="00AE1C33"/>
    <w:rsid w:val="00AE23A7"/>
    <w:rsid w:val="00AF0697"/>
    <w:rsid w:val="00AF405D"/>
    <w:rsid w:val="00AF6A22"/>
    <w:rsid w:val="00B06D91"/>
    <w:rsid w:val="00B07CB0"/>
    <w:rsid w:val="00B121F5"/>
    <w:rsid w:val="00B14B85"/>
    <w:rsid w:val="00B1724A"/>
    <w:rsid w:val="00B244E0"/>
    <w:rsid w:val="00B2488C"/>
    <w:rsid w:val="00B424CB"/>
    <w:rsid w:val="00B4791D"/>
    <w:rsid w:val="00B533D3"/>
    <w:rsid w:val="00BA2F33"/>
    <w:rsid w:val="00BB01A6"/>
    <w:rsid w:val="00BB36E7"/>
    <w:rsid w:val="00BC1D58"/>
    <w:rsid w:val="00BD3130"/>
    <w:rsid w:val="00BE29FA"/>
    <w:rsid w:val="00BE662D"/>
    <w:rsid w:val="00BF04C1"/>
    <w:rsid w:val="00BF3A36"/>
    <w:rsid w:val="00BF43CE"/>
    <w:rsid w:val="00C029E9"/>
    <w:rsid w:val="00C2250E"/>
    <w:rsid w:val="00C32513"/>
    <w:rsid w:val="00C35496"/>
    <w:rsid w:val="00C647C4"/>
    <w:rsid w:val="00C854E1"/>
    <w:rsid w:val="00C8781B"/>
    <w:rsid w:val="00C97874"/>
    <w:rsid w:val="00CB39FC"/>
    <w:rsid w:val="00CB3E27"/>
    <w:rsid w:val="00CC46B1"/>
    <w:rsid w:val="00CC541F"/>
    <w:rsid w:val="00CD0EB8"/>
    <w:rsid w:val="00D007D0"/>
    <w:rsid w:val="00D16395"/>
    <w:rsid w:val="00D57F68"/>
    <w:rsid w:val="00D632D0"/>
    <w:rsid w:val="00D712F6"/>
    <w:rsid w:val="00D80415"/>
    <w:rsid w:val="00D91517"/>
    <w:rsid w:val="00DA2A9B"/>
    <w:rsid w:val="00DB1C56"/>
    <w:rsid w:val="00DB2590"/>
    <w:rsid w:val="00DB2F01"/>
    <w:rsid w:val="00DF1EA3"/>
    <w:rsid w:val="00E05D9B"/>
    <w:rsid w:val="00E242B5"/>
    <w:rsid w:val="00E24475"/>
    <w:rsid w:val="00E312DC"/>
    <w:rsid w:val="00E620D3"/>
    <w:rsid w:val="00E67B18"/>
    <w:rsid w:val="00E73481"/>
    <w:rsid w:val="00E7614F"/>
    <w:rsid w:val="00E84597"/>
    <w:rsid w:val="00EC1AE0"/>
    <w:rsid w:val="00EE66AB"/>
    <w:rsid w:val="00F02619"/>
    <w:rsid w:val="00F17C8D"/>
    <w:rsid w:val="00F21D86"/>
    <w:rsid w:val="00F22726"/>
    <w:rsid w:val="00F36101"/>
    <w:rsid w:val="00F45F79"/>
    <w:rsid w:val="00F5727E"/>
    <w:rsid w:val="00F61C8B"/>
    <w:rsid w:val="00F70C09"/>
    <w:rsid w:val="00F829B0"/>
    <w:rsid w:val="00F87021"/>
    <w:rsid w:val="00FC0FCA"/>
    <w:rsid w:val="00FC288E"/>
    <w:rsid w:val="00FD503A"/>
    <w:rsid w:val="00FF064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58ED2-EBFA-43BD-8750-8E966BA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FF064F"/>
    <w:pPr>
      <w:keepNext/>
      <w:pBdr>
        <w:bottom w:val="single" w:sz="4" w:space="1" w:color="auto"/>
      </w:pBdr>
      <w:spacing w:after="120"/>
      <w:outlineLvl w:val="1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3C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F064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F064F"/>
    <w:pPr>
      <w:tabs>
        <w:tab w:val="left" w:pos="720"/>
        <w:tab w:val="left" w:pos="5580"/>
        <w:tab w:val="left" w:pos="8460"/>
      </w:tabs>
      <w:spacing w:after="0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064F"/>
    <w:rPr>
      <w:rFonts w:ascii="Arial" w:eastAsia="Times New Roman" w:hAnsi="Arial" w:cs="Times New Roman"/>
      <w:szCs w:val="24"/>
      <w:lang w:eastAsia="cs-CZ"/>
    </w:rPr>
  </w:style>
  <w:style w:type="character" w:customStyle="1" w:styleId="font8wb">
    <w:name w:val="font8wb"/>
    <w:basedOn w:val="Standardnpsmoodstavce"/>
    <w:rsid w:val="00FF064F"/>
  </w:style>
  <w:style w:type="paragraph" w:styleId="Zhlav">
    <w:name w:val="header"/>
    <w:basedOn w:val="Normln"/>
    <w:link w:val="ZhlavChar"/>
    <w:uiPriority w:val="99"/>
    <w:unhideWhenUsed/>
    <w:rsid w:val="00607C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07C59"/>
  </w:style>
  <w:style w:type="paragraph" w:styleId="Zpat">
    <w:name w:val="footer"/>
    <w:basedOn w:val="Normln"/>
    <w:link w:val="ZpatChar"/>
    <w:uiPriority w:val="99"/>
    <w:unhideWhenUsed/>
    <w:rsid w:val="00607C5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07C59"/>
  </w:style>
  <w:style w:type="character" w:styleId="Hypertextovodkaz">
    <w:name w:val="Hyperlink"/>
    <w:basedOn w:val="Standardnpsmoodstavce"/>
    <w:uiPriority w:val="99"/>
    <w:unhideWhenUsed/>
    <w:rsid w:val="00AE23A7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1D5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hop@extra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Lada</cp:lastModifiedBy>
  <cp:revision>2</cp:revision>
  <dcterms:created xsi:type="dcterms:W3CDTF">2018-08-10T07:44:00Z</dcterms:created>
  <dcterms:modified xsi:type="dcterms:W3CDTF">2018-08-10T07:44:00Z</dcterms:modified>
</cp:coreProperties>
</file>